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rtecenter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  <w:r>
        <w:rPr>
          <w:rStyle w:val="apple-converted-space"/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5940425" cy="8394404"/>
            <wp:effectExtent l="0" t="0" r="0" b="0"/>
            <wp:docPr id="3" name="Рисунок 3" descr="C:\Users\1-116\Documents\На сайт\Сайт\ФЛЕЙТА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116\Documents\На сайт\Сайт\ФЛЕЙТА 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rtecenter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</w:p>
    <w:p>
      <w:pPr>
        <w:pStyle w:val="rtecenter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</w:p>
    <w:p>
      <w:pPr>
        <w:pStyle w:val="rtecenter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  <w:bookmarkStart w:id="0" w:name="_GoBack"/>
      <w:bookmarkEnd w:id="0"/>
    </w:p>
    <w:p>
      <w:pPr>
        <w:pStyle w:val="rtecenter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>
      <w:pPr>
        <w:pStyle w:val="rtecenter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rFonts w:ascii="Arial" w:hAnsi="Arial" w:cs="Arial"/>
          <w:color w:val="000000"/>
        </w:rPr>
        <w:lastRenderedPageBreak/>
        <w:t> </w:t>
      </w:r>
      <w:r>
        <w:rPr>
          <w:rStyle w:val="a3"/>
          <w:color w:val="000000"/>
        </w:rPr>
        <w:t>Пояснительная записка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 В последние годы существенно изменились условия деятельности музыкального образования  в школе.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Поступающие в школы дети сильно отличаются по уровню способностей. Такое явление, как резкое уменьшение числа здоровых детей школьного возраста при общем увеличении учебной нагрузки в общеобразовательных школах, вынуждает принимать в контингент учащихся практически всех желающих без учета индивидуальных способностей.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 Принцип единообразия и усредненности тормозит развитие учащихся.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Учитывая разные возможности учащихся, программа, отражая академическую направленность репертуара, предлагает для одного и того же класса различные по уровню сложности программы.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Данная программа рассчитана на обучение детей по двум направлениям, соответствующим разным уровням способностей учащихся: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повышенного уровня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общего музыкально- эстетического развития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                 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                                   Цель программы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Воспитание средствами музыки творческой, гармоничной личности посредством развития эстетического вкуса и индивидуальных способностей учащегося, формирование нравственных качеств и интереса к мировому музыкальному наследию.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                                          Задачи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Современным задачами обучения детей в классе флейты являются: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развитие природных способностей детей;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формирование навыков игры на флейте;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освоение предметов музыкально-теоретического цикла;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формирование навыков  </w:t>
      </w:r>
      <w:proofErr w:type="spellStart"/>
      <w:r>
        <w:rPr>
          <w:color w:val="000000"/>
        </w:rPr>
        <w:t>музицирования</w:t>
      </w:r>
      <w:proofErr w:type="spellEnd"/>
      <w:r>
        <w:rPr>
          <w:color w:val="000000"/>
        </w:rPr>
        <w:t xml:space="preserve"> в ансамбле;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выявление наиболее одаренных детей для их профессиональной ориентации;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формирование и развитие исполнительских качеств.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Программа выстраивается с учетом индивидуальных способностей ребенка и предлагает два уровня развития учащихся. Для более одаренных детей, справляющихся с примерной программой в полном объеме, свой путь развития, своя программа. Для них предлагается более интенсивное и углубленное изучение материала.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Во вторую группу входят дети, в силу тех или иных причин, не справляющиеся с программой. Эти дети тоже должны и могут развиваться. Только учитывая их исходные данные, программа должна быть им по силам.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Поэтому в каждой (условной) группе детей допустимо включение произведений различных по сложности и по характеру. Программа должна быть разнообразной и может включать в себя произведения классического репертуара и современного, в том числе лучшие образцы джазовой музыки, музыки к кинофильмам и так далее. В программу обязательно входят произведения, проходимые обзорно, для расширения кругозора.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Данная программа пытается учесть реальные возможности большинства учащихся, не снижая требований к качеству обучения и воспитания.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  Возраст детей, участвующих в реализации программы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Программа «Флейта» предлагает начинать обучение детей шестилетнего   </w:t>
      </w:r>
      <w:proofErr w:type="gramStart"/>
      <w:r>
        <w:rPr>
          <w:color w:val="000000"/>
        </w:rPr>
        <w:t>возраста .</w:t>
      </w:r>
      <w:proofErr w:type="gramEnd"/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                               Срок реализации 7 лет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            Форма занятий и продолжительность урока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Основной формой учебной работы является урок, проводимый как индивидуальное занятие педагога с учеником, продолжительностью 1 академический час (45 мин), 2 раза в неделю.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Ожидаемые результаты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 Выпускник музыкального образования  школы по классу  флейты должен: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обладать достаточными техническими навыками;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исполнять произведения различного художественного содержания;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должен быть развит навык чтения нот с листа и умение  самостоятельно и грамотно разбираться в нотном тексте.           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          </w:t>
      </w:r>
    </w:p>
    <w:p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color w:val="000000"/>
        </w:rPr>
        <w:t>Формы контроля успеваемости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Формой промежуточной аттестации являются зачеты, академические концерты, прослушивания и переводные экзамены. Зачеты предполагают публичное исполнение программы в присутствии комиссии, проходят с обязательным методическим обсуждением, носящим рекомендательный характер.</w:t>
      </w:r>
    </w:p>
    <w:p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течение учебного года все учащиеся с 1 по 7 классы должны иметь не менее трех публичных выступлений, за которые получают оценку.</w:t>
      </w:r>
    </w:p>
    <w:p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1.Зачеты в форме академического концерта предлагают те же требования, что и зачеты. Исполнение программы носит открытый характер (с присутствием родителей, учащихся и других слушателей). Проводятся в конце   II и  III четверти. На академическом концерте исполняется одно  произведение.</w:t>
      </w:r>
    </w:p>
    <w:p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2.Переводной экзамен в конце учебного года с исполнением полной учебной программы, определяет успешность освоения программы данного года обучения.</w:t>
      </w:r>
    </w:p>
    <w:p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Технический зачет производится в конце I четверти. Исполняются 1 этюд наизусть и две гаммы со штрихами и арпеджио. Проверяется знание терминов.</w:t>
      </w:r>
    </w:p>
    <w:p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Итоговая аттестация (экзамен), по окончании 7 класса,  определяет уровень качество освоения образовательной программы и проводится в выпускных классах в соответствии с действующими учебными планами</w:t>
      </w:r>
    </w:p>
    <w:p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Итоговая оценка по предмету выводится на основании годовой и экзаменационной оценок с учетом оценок промежуточной аттестации, полученных учащимся в течение последних лет обучения. Итоговая аттестация проводится комиссиями, состоящими из преподавателей музыкального образования.</w:t>
      </w:r>
    </w:p>
    <w:p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учебного материала по годам обучения.</w:t>
      </w:r>
    </w:p>
    <w:p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84"/>
        <w:gridCol w:w="6"/>
        <w:gridCol w:w="3456"/>
        <w:gridCol w:w="55"/>
        <w:gridCol w:w="1977"/>
        <w:gridCol w:w="106"/>
        <w:gridCol w:w="1907"/>
      </w:tblGrid>
      <w:t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учебного предмета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самостоятельной работы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класс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губ, рук, корпуса, исполнительского дыхания.</w:t>
            </w:r>
          </w:p>
          <w:p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аппликатуры и диапазона звучания от ноты «ре» первой октавы до ноты «фа» третьей октавы.</w:t>
            </w:r>
          </w:p>
          <w:p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фа мажор, ре минор, ми минор в две октавы, гамма соль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мажор до ноты «ре» третьей октавы  (гаммы исполняются штрихами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медленном и среднем темпах).</w:t>
            </w:r>
          </w:p>
          <w:p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этюдов (по нотам).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выдержанными звуками, гаммами и этюдами в различных нюансах и штрихах.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зачеты в первом полугодии.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 (работа над штрихами, нюансами, фразировкой).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связи между художественной и технической сторонами изучаемого произведения.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Поурочный контроль.</w:t>
            </w:r>
          </w:p>
        </w:tc>
      </w:tr>
      <w:t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постановкой губ, рук, корпуса, исполнительского дыхания.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диапазона звучания до ноты «соль» третьей октавы.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соль минор в две октавы,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«си-бемоль» мажор до ноты «фа» третьей октавы, гамма соль минор в две октавы, гамма си минор до ноты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«фа-диез» третьей октавы, трезвучия, обращения трезвучий, игра гамм в терцию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(гаммы исполняются штрихами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умеренном темпе).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этюдов (по нотам).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выдержанными звуками, гаммами и этюдами в различных нюансах и штрихах.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зачеты в первом  полугодии.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 (работа над штрихами, нюансами, фразировкой).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связи между художественной и технической сторонами изучаемого произведения.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художественных задач.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Поурочный контроль.</w:t>
            </w:r>
          </w:p>
        </w:tc>
      </w:tr>
      <w:t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постановкой губ, рук, корпуса, исполнительского дыхания.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Мажорные и минорные гаммы, терции, трезвучия, обращения трезвучий в тональностях до трех знаков в умеренном и среднем темпах  (гаммы исполняются штрихами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 этюдов (по нотам).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выдержанными звуками, гаммами и этюдами в различных нюансах и штрихах.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зачеты в первом полугодии.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по использованию музыкально-исполнительских средств выразительности (работа над штрихами, нюансами,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связи между художественной и технической сторонами изучаемого произведения.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Поурочный контроль.</w:t>
            </w:r>
          </w:p>
        </w:tc>
      </w:tr>
      <w:t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 в тональностях до четырех знаков, в том числе доминантовый септаккорд, уменьшенный вводный септаккорд и их обращения.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Хроматические гаммы в тональностях (гаммы исполняются штрихами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двойным стаккато в среднем и подвижном темпах).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 этюдов (по нотам).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выдержанными звуками, гаммами и этюдами в различных нюансах и штрихах.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зачеты в первом полугодии.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по использованию музыкально-исполнительских средств выразительности,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с листа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художественным произведением: 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Поурочный контроль.</w:t>
            </w:r>
          </w:p>
        </w:tc>
      </w:tr>
      <w:t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 в тональностях до пяти знаков, в том числе доминантовый септаккорд, уменьшенный вводный септаккорд и их обращения.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Хроматические гаммы в тональностях.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 быстром темпе различными штрихами.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 этюдов (по нотам).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выдержанными звуками, гаммами и этюдами в различных нюансах и штрихах.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зачеты в первом  полугодии.</w:t>
            </w:r>
          </w:p>
        </w:tc>
      </w:tr>
      <w:t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по использованию музыкально-исполнительских средств выразительности,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с листа.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Поурочный контроль.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Мажорные и минорные гаммы в тональностях до пяти знаков, в том числе доминантовый септаккорд, уменьшенный вводный септаккорд и их обращения.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 максимально быстром темпе различными штрихами.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гаммами в тональностях до шести знаков.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этюдов (по нотам).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выдержанными звуками, гаммами и этюдами в различных нюансах и штрихах.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зачеты в первом  полугодии.</w:t>
            </w:r>
          </w:p>
        </w:tc>
      </w:tr>
      <w:t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по использованию музыкально-исполнительских средств выразительности,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с листа.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Поурочный контроль.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Мажорные и минорные гаммы в тональностях до четырех знаков, в том числе доминантовый септаккорд, уменьшенный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вводный  септаккорд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обращения в  подвижном и быстром  темпах.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Хроматические гаммы в тональностях (гаммы  исполняются штрихами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двойным стаккато).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этюдов (по нотам).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выдержанными звуками, гаммами и этюдами в различных нюансах и штрихах.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зачеты в первом  полугодии.</w:t>
            </w:r>
          </w:p>
        </w:tc>
      </w:tr>
      <w:t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по использованию музыкально-исполнительских средств выразительности,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с листа.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прослушивания к выпускному экзамену.</w:t>
            </w:r>
          </w:p>
        </w:tc>
      </w:tr>
      <w:t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rtecenter"/>
        <w:spacing w:before="0" w:beforeAutospacing="0" w:after="0" w:afterAutospacing="0"/>
        <w:jc w:val="center"/>
        <w:rPr>
          <w:rStyle w:val="a3"/>
          <w:color w:val="000000"/>
          <w:sz w:val="18"/>
          <w:szCs w:val="18"/>
        </w:rPr>
      </w:pPr>
      <w:r>
        <w:rPr>
          <w:rStyle w:val="a3"/>
          <w:color w:val="000000"/>
          <w:sz w:val="18"/>
          <w:szCs w:val="18"/>
        </w:rPr>
        <w:t>         </w:t>
      </w:r>
    </w:p>
    <w:p>
      <w:pPr>
        <w:pStyle w:val="rtecenter"/>
        <w:spacing w:before="0" w:beforeAutospacing="0" w:after="0" w:afterAutospacing="0"/>
        <w:jc w:val="center"/>
        <w:rPr>
          <w:rStyle w:val="a3"/>
          <w:color w:val="000000"/>
          <w:sz w:val="18"/>
          <w:szCs w:val="18"/>
        </w:rPr>
      </w:pPr>
    </w:p>
    <w:p>
      <w:pPr>
        <w:pStyle w:val="rtecenter"/>
        <w:spacing w:before="0" w:beforeAutospacing="0" w:after="0" w:afterAutospacing="0"/>
        <w:jc w:val="center"/>
        <w:rPr>
          <w:rStyle w:val="a3"/>
          <w:color w:val="000000"/>
        </w:rPr>
      </w:pPr>
    </w:p>
    <w:p>
      <w:pPr>
        <w:pStyle w:val="rtecenter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color w:val="000000"/>
        </w:rPr>
        <w:lastRenderedPageBreak/>
        <w:t>Примерный тематический план и содержание учебного предмета.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rStyle w:val="a3"/>
          <w:color w:val="000000"/>
        </w:rPr>
        <w:t>Первый год обучения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                                  Годовые требования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На этом этапе следует учитывать возраст ученика и его физиологические      данные (прежде всего длину пальцев рук).   Если юный флейтист начинает своё обучение с 5-6 лет, то формирование      его    музыкально-</w:t>
      </w:r>
      <w:proofErr w:type="gramStart"/>
      <w:r>
        <w:rPr>
          <w:color w:val="000000"/>
        </w:rPr>
        <w:t>образного  мышления</w:t>
      </w:r>
      <w:proofErr w:type="gramEnd"/>
      <w:r>
        <w:rPr>
          <w:color w:val="000000"/>
        </w:rPr>
        <w:t xml:space="preserve">  возможно начать с освоения </w:t>
      </w:r>
      <w:proofErr w:type="spellStart"/>
      <w:r>
        <w:rPr>
          <w:color w:val="000000"/>
        </w:rPr>
        <w:t>блокфлейты</w:t>
      </w:r>
      <w:proofErr w:type="spellEnd"/>
      <w:r>
        <w:rPr>
          <w:color w:val="000000"/>
        </w:rPr>
        <w:t xml:space="preserve">. При этом осуществить переход с </w:t>
      </w:r>
      <w:proofErr w:type="spellStart"/>
      <w:r>
        <w:rPr>
          <w:color w:val="000000"/>
        </w:rPr>
        <w:t>блокфлейты</w:t>
      </w:r>
      <w:proofErr w:type="spellEnd"/>
      <w:r>
        <w:rPr>
          <w:color w:val="000000"/>
        </w:rPr>
        <w:t xml:space="preserve"> на флейту следует как можно быстрей.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Также на данном этапе обучения необходимо заложить основы </w:t>
      </w:r>
      <w:proofErr w:type="gramStart"/>
      <w:r>
        <w:rPr>
          <w:color w:val="000000"/>
        </w:rPr>
        <w:t>постановки  и</w:t>
      </w:r>
      <w:proofErr w:type="gramEnd"/>
      <w:r>
        <w:rPr>
          <w:color w:val="000000"/>
        </w:rPr>
        <w:t xml:space="preserve"> функционирования губного аппарата (амбушюра), исполнительского дыхания, двигательного аппарата и языка с учётом объективных закономерностей звукообразования при игре на флейте и индивидуальных физиолого- анатомических особенностей учащегося. Развивать первичные навыки самоконтроля, необходимые для самостоятельной работы  в домашних условиях.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rStyle w:val="a3"/>
          <w:color w:val="000000"/>
        </w:rPr>
        <w:t>1.Технологические задачи</w:t>
      </w:r>
      <w:r>
        <w:rPr>
          <w:color w:val="000000"/>
        </w:rPr>
        <w:t>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- сформировать губные и лицевые мышцы, определить и в процессе занятий закрепить местоположение нижней губы на </w:t>
      </w:r>
      <w:proofErr w:type="spellStart"/>
      <w:r>
        <w:rPr>
          <w:color w:val="000000"/>
        </w:rPr>
        <w:t>лабиуме</w:t>
      </w:r>
      <w:proofErr w:type="spellEnd"/>
      <w:r>
        <w:rPr>
          <w:color w:val="000000"/>
        </w:rPr>
        <w:t xml:space="preserve"> инструмента.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организовать действия языка, способствующие формированию губного аппарата учащегося, развитию чёткой и ясной атаки звука в процессе </w:t>
      </w:r>
      <w:proofErr w:type="spellStart"/>
      <w:r>
        <w:rPr>
          <w:color w:val="000000"/>
        </w:rPr>
        <w:t>звукоизвлечения</w:t>
      </w:r>
      <w:proofErr w:type="spellEnd"/>
      <w:r>
        <w:rPr>
          <w:color w:val="000000"/>
        </w:rPr>
        <w:t>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не допускать различного рода мышечных напряжений и зажимов   в исполнительском аппарате и в плечевом поясе учащегося.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развить первичные навыки координации в действиях губного аппарата, исполнительского дыхания и пальцев рук.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развивать в дыхательном аппарате ощущение опоры выдоха (или опоры звука).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добиваться устойчивого звучания инструмента, чистого по интонации, полного и яркого по тембру, разнообразного по громкости.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освоить основные штрихи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a5"/>
          <w:color w:val="000000"/>
        </w:rPr>
        <w:t>legato,detashe</w:t>
      </w:r>
      <w:proofErr w:type="spellEnd"/>
      <w:r>
        <w:rPr>
          <w:color w:val="000000"/>
        </w:rPr>
        <w:t>, развивать штрих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a5"/>
          <w:color w:val="000000"/>
        </w:rPr>
        <w:t>staccato</w:t>
      </w:r>
      <w:proofErr w:type="spellEnd"/>
      <w:r>
        <w:rPr>
          <w:rStyle w:val="a5"/>
          <w:color w:val="000000"/>
        </w:rPr>
        <w:t>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постепенно и последовательно развивать читку с листа на основе принципа </w:t>
      </w:r>
      <w:proofErr w:type="spellStart"/>
      <w:r>
        <w:rPr>
          <w:color w:val="000000"/>
        </w:rPr>
        <w:t>заглядывания</w:t>
      </w:r>
      <w:proofErr w:type="spellEnd"/>
      <w:r>
        <w:rPr>
          <w:color w:val="000000"/>
        </w:rPr>
        <w:t xml:space="preserve"> вперёд.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осваивать развивающий комплекс, гаммы, этюды и пьесы в сочетании с художественной техникой – энергией движения, музыкальным дыханием, </w:t>
      </w:r>
      <w:proofErr w:type="spellStart"/>
      <w:r>
        <w:rPr>
          <w:color w:val="000000"/>
        </w:rPr>
        <w:t>заглядыванием</w:t>
      </w:r>
      <w:proofErr w:type="spellEnd"/>
      <w:r>
        <w:rPr>
          <w:color w:val="000000"/>
        </w:rPr>
        <w:t xml:space="preserve"> вперёд.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2. Музыкально- художественные задачи: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добиваться выразительного звучания отдельного звука и технически освоенных музыкальных эпизодов.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развивать музыкально- слуховые представления, умение воспринимать  и </w:t>
      </w:r>
      <w:proofErr w:type="spellStart"/>
      <w:r>
        <w:rPr>
          <w:color w:val="000000"/>
        </w:rPr>
        <w:t>передовать</w:t>
      </w:r>
      <w:proofErr w:type="spellEnd"/>
      <w:r>
        <w:rPr>
          <w:color w:val="000000"/>
        </w:rPr>
        <w:t xml:space="preserve"> жанровые особенности песни, танца, марша.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развивать музыкально- ритмическое чувство, умение воспринимать и воспроизводить простые ритмические группы  и последовательности групп с метроритмическими закономерностями.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формировать и развивать музыкальное образное мышление, умение чувствовать и передавать строение музыкальных фраз и предложений в их связях и взаимосвязях.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С первых занятий обращать внимание на особенности игры   в ансамбле флейты и фортепиано и в однородных ансамблях.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                                Примерные программы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Первая группа     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 Ю.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 xml:space="preserve"> Начальные упражнения на развитие дыхания- полного вдоха и продолжительного выдоха.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В течение года проработать мажорные и минорные гаммы, </w:t>
      </w:r>
      <w:proofErr w:type="gramStart"/>
      <w:r>
        <w:rPr>
          <w:color w:val="000000"/>
        </w:rPr>
        <w:t>трезвучия  и</w:t>
      </w:r>
      <w:proofErr w:type="gramEnd"/>
      <w:r>
        <w:rPr>
          <w:color w:val="000000"/>
        </w:rPr>
        <w:t xml:space="preserve"> арпеджио трезвучий до двух знаков включительно ( в медленном движении), 18-20 этюдов, 10-12 пьес, несколько ансамблей.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Этюды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№ 1-16 из Нотной папки флейтиста № 1(Тетрадь № 1)  Сост.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>. Этюды из Школы игры на флейте Сост. Платонов (М.,2004</w:t>
      </w:r>
      <w:proofErr w:type="gramStart"/>
      <w:r>
        <w:rPr>
          <w:color w:val="000000"/>
        </w:rPr>
        <w:t>) .</w:t>
      </w:r>
      <w:proofErr w:type="gramEnd"/>
      <w:r>
        <w:rPr>
          <w:color w:val="000000"/>
        </w:rPr>
        <w:t>                  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Пьесы                             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Платонов Н. Школа игры на флейте: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Моцарт В. Ария Аллегретто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Шапорин</w:t>
      </w:r>
      <w:proofErr w:type="spellEnd"/>
      <w:r>
        <w:rPr>
          <w:color w:val="000000"/>
        </w:rPr>
        <w:t xml:space="preserve"> Ю. Колыбельная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Шуман Р. Песенка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Хрестоматия педагогического репертуара для флейты. Ч. I/ Сост. Ю.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>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Бах И. Песня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Бетховен Л. Немецкий танец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Кабалевский</w:t>
      </w:r>
      <w:proofErr w:type="spellEnd"/>
      <w:r>
        <w:rPr>
          <w:color w:val="000000"/>
        </w:rPr>
        <w:t xml:space="preserve"> А. Маленькая полька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Люлли</w:t>
      </w:r>
      <w:proofErr w:type="spellEnd"/>
      <w:r>
        <w:rPr>
          <w:color w:val="000000"/>
        </w:rPr>
        <w:t xml:space="preserve"> Ж. Гавот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Моцарт В. Маленькая полька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Шуберт Ф. Вальс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Вторая группа    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    Ю.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 xml:space="preserve"> Начальные упражнения на развитие дыхания- полного вдоха и продолжительного выдоха.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 В течение года проработать мажорные и минорные гаммы, трезвучия и арпеджио трезвучий до двух знаков </w:t>
      </w:r>
      <w:proofErr w:type="gramStart"/>
      <w:r>
        <w:rPr>
          <w:color w:val="000000"/>
        </w:rPr>
        <w:t>включительно( в</w:t>
      </w:r>
      <w:proofErr w:type="gramEnd"/>
      <w:r>
        <w:rPr>
          <w:color w:val="000000"/>
        </w:rPr>
        <w:t xml:space="preserve"> медленном движении), 10-12 этюдов, 6-8 пьес.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Этюды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№ 1-10 из Нотной папки флейтиста № 1(Тетрадь № 1)  Сост.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>. Этюды № 1-</w:t>
      </w:r>
      <w:proofErr w:type="gramStart"/>
      <w:r>
        <w:rPr>
          <w:color w:val="000000"/>
        </w:rPr>
        <w:t>9  из</w:t>
      </w:r>
      <w:proofErr w:type="gramEnd"/>
      <w:r>
        <w:rPr>
          <w:color w:val="000000"/>
        </w:rPr>
        <w:t xml:space="preserve"> Хрестоматии для </w:t>
      </w:r>
      <w:proofErr w:type="spellStart"/>
      <w:r>
        <w:rPr>
          <w:color w:val="000000"/>
        </w:rPr>
        <w:t>блокфлейты</w:t>
      </w:r>
      <w:proofErr w:type="spellEnd"/>
      <w:r>
        <w:rPr>
          <w:color w:val="000000"/>
        </w:rPr>
        <w:t xml:space="preserve"> Сост. </w:t>
      </w:r>
      <w:proofErr w:type="spellStart"/>
      <w:r>
        <w:rPr>
          <w:color w:val="000000"/>
        </w:rPr>
        <w:t>Оленчик</w:t>
      </w:r>
      <w:proofErr w:type="spellEnd"/>
      <w:r>
        <w:rPr>
          <w:color w:val="000000"/>
        </w:rPr>
        <w:t xml:space="preserve"> М.,2007 .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Пьесы   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Оленчик</w:t>
      </w:r>
      <w:proofErr w:type="spellEnd"/>
      <w:r>
        <w:rPr>
          <w:color w:val="000000"/>
        </w:rPr>
        <w:t xml:space="preserve">  И. Хрестоматия для </w:t>
      </w:r>
      <w:proofErr w:type="spellStart"/>
      <w:r>
        <w:rPr>
          <w:color w:val="000000"/>
        </w:rPr>
        <w:t>блокфлейты</w:t>
      </w:r>
      <w:proofErr w:type="spellEnd"/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Р.н.п</w:t>
      </w:r>
      <w:proofErr w:type="spellEnd"/>
      <w:r>
        <w:rPr>
          <w:color w:val="000000"/>
        </w:rPr>
        <w:t>  Во</w:t>
      </w:r>
      <w:proofErr w:type="gramEnd"/>
      <w:r>
        <w:rPr>
          <w:color w:val="000000"/>
        </w:rPr>
        <w:t xml:space="preserve"> поле берёза стояла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Р.н.п</w:t>
      </w:r>
      <w:proofErr w:type="spellEnd"/>
      <w:r>
        <w:rPr>
          <w:color w:val="000000"/>
        </w:rPr>
        <w:t xml:space="preserve"> Зайка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Р.н.п</w:t>
      </w:r>
      <w:proofErr w:type="spellEnd"/>
      <w:r>
        <w:rPr>
          <w:color w:val="000000"/>
        </w:rPr>
        <w:t xml:space="preserve"> Ах, вы, </w:t>
      </w:r>
      <w:proofErr w:type="gramStart"/>
      <w:r>
        <w:rPr>
          <w:color w:val="000000"/>
        </w:rPr>
        <w:t>сени ,мои</w:t>
      </w:r>
      <w:proofErr w:type="gramEnd"/>
      <w:r>
        <w:rPr>
          <w:color w:val="000000"/>
        </w:rPr>
        <w:t xml:space="preserve"> сени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Лядов</w:t>
      </w:r>
      <w:proofErr w:type="spellEnd"/>
      <w:r>
        <w:rPr>
          <w:color w:val="000000"/>
        </w:rPr>
        <w:t xml:space="preserve"> А. Сорока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Моцарт В. Майская песенка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Платонов Н. Школа игры на флейте: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Бетховен Л. Аллегретто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Шуман Р. Пьеска</w:t>
      </w:r>
    </w:p>
    <w:p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  <w:sz w:val="18"/>
          <w:szCs w:val="18"/>
        </w:rPr>
        <w:t> </w:t>
      </w:r>
      <w:r>
        <w:rPr>
          <w:rStyle w:val="a3"/>
          <w:color w:val="000000"/>
        </w:rPr>
        <w:t>Второй год обучения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                                 Годовые требования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Закрепить в игре ученика положения и требования информационно- смыслового уровня развития художественного сознания, добиться технических навыков, необходимых для освоения задач уровня эмоциональной отзывчивости.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1.Технологические задачи</w:t>
      </w:r>
      <w:r>
        <w:rPr>
          <w:color w:val="000000"/>
        </w:rPr>
        <w:t>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в губном аппарате завершить формирование лицевых и губных мышц, необходимое для гибкого управления амбушюром.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в исполнительском дыхании закрепить ощущение опоры выдоха (опоры звучания). Развивать взаимосвязь и взаимодействие исполнительского дыхания с губным аппаратом учащегося.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в двигательном аппарате добиться пальцевой техники, соответствующей уровню эмоциональной отзывчивости. Осваивать навык самостоятельных действий двигательного аппарата и исполнительского вдоха.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 завершить освобождение мышц исполнительского аппарата и, прежде всего, плечевого пояса от перенапряжений и различного рода зажимов.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играть без ошибок, ритмически и интонационно точно, в соответствующем темпе, соблюдая все указания и обозначения авторского текста.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развивать качество звучания инструмента как одно из важных условий художественно выразительной игры.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расширить диапазон владения громкостью звучания инструмента от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a5"/>
          <w:color w:val="000000"/>
        </w:rPr>
        <w:t>pp</w:t>
      </w:r>
      <w:proofErr w:type="spellEnd"/>
      <w:r>
        <w:rPr>
          <w:rStyle w:val="a5"/>
          <w:color w:val="000000"/>
        </w:rPr>
        <w:t> </w:t>
      </w:r>
      <w:r>
        <w:rPr>
          <w:color w:val="000000"/>
        </w:rPr>
        <w:t>до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f </w:t>
      </w:r>
      <w:r>
        <w:rPr>
          <w:color w:val="000000"/>
        </w:rPr>
        <w:t>как в статике, так и в динамике.</w:t>
      </w:r>
    </w:p>
    <w:p>
      <w:pPr>
        <w:pStyle w:val="a4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proofErr w:type="gramStart"/>
      <w:r>
        <w:rPr>
          <w:color w:val="000000"/>
        </w:rPr>
        <w:t>овладеть</w:t>
      </w:r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</w:rPr>
        <w:t>основными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штрихами</w:t>
      </w:r>
      <w:r>
        <w:rPr>
          <w:rStyle w:val="a5"/>
          <w:color w:val="000000"/>
          <w:lang w:val="en-US"/>
        </w:rPr>
        <w:t xml:space="preserve">l </w:t>
      </w:r>
      <w:proofErr w:type="spellStart"/>
      <w:r>
        <w:rPr>
          <w:rStyle w:val="a5"/>
          <w:color w:val="000000"/>
          <w:lang w:val="en-US"/>
        </w:rPr>
        <w:t>egato</w:t>
      </w:r>
      <w:proofErr w:type="spellEnd"/>
      <w:r>
        <w:rPr>
          <w:rStyle w:val="a5"/>
          <w:color w:val="000000"/>
          <w:lang w:val="en-US"/>
        </w:rPr>
        <w:t>, </w:t>
      </w:r>
      <w:proofErr w:type="spellStart"/>
      <w:r>
        <w:rPr>
          <w:rStyle w:val="a5"/>
          <w:color w:val="000000"/>
          <w:lang w:val="en-US"/>
        </w:rPr>
        <w:t>detashe</w:t>
      </w:r>
      <w:proofErr w:type="spellEnd"/>
      <w:r>
        <w:rPr>
          <w:rStyle w:val="a5"/>
          <w:color w:val="000000"/>
          <w:lang w:val="en-US"/>
        </w:rPr>
        <w:t xml:space="preserve">, staccato, </w:t>
      </w:r>
      <w:proofErr w:type="spellStart"/>
      <w:r>
        <w:rPr>
          <w:rStyle w:val="a5"/>
          <w:color w:val="000000"/>
          <w:lang w:val="en-US"/>
        </w:rPr>
        <w:t>non legato</w:t>
      </w:r>
      <w:proofErr w:type="spellEnd"/>
      <w:r>
        <w:rPr>
          <w:rStyle w:val="a5"/>
          <w:color w:val="000000"/>
          <w:lang w:val="en-US"/>
        </w:rPr>
        <w:t>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овладеть всем диапазоном звучания инструмента (от ноты «до» первой октавы до ноты «до» четвёртой октавы).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освоить мелизмы: форшлаг, трель, группетто, мордент.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закрепить навыки самоконтроля – заметить ошибку, определить характер, найти способы её исправления.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rStyle w:val="a3"/>
          <w:color w:val="000000"/>
        </w:rPr>
        <w:t>2. Музыкально- художественные задачи: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воспитывать заинтересованное, ценностное отношение учащегося    к музыкальному произведению.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уметь не только воссоздавать нотный текст, но стремиться передавать настроения музыкальных фраз, выявлять образы произведения.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развивать музыкально- слуховые представления, умение передавать жанровые особенности пьес  эпохи барокко и классического периода музыкального искусства.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дальнейшее развитие музыкально- ритмического чувства, умения чувствовать и передавать сильное и слабое время в такте, временные отношения во фразе, музыкальном предложении в качестве значения и смысла.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дальнейшее развитие музыкального мышления, умения чувствовать  и эмоционально переживать структуру произведений двухчастной и простой трёхчастной формы.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развивать образное мышление, умение настраиваться на образы исполняемого  произведения при игре наизусть.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осваивать умение вызывать требуемый характер звучания в процессе игры наизусть.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совершенствовать навыки игры в ансамбле с фортепиано, обращать особое внимание на точность текста, выразительность и интонационную чистоту.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Учащийся должен систематически развивать и совершенствовать навыки чтения нот с листа на основе принципа </w:t>
      </w:r>
      <w:proofErr w:type="spellStart"/>
      <w:r>
        <w:rPr>
          <w:color w:val="000000"/>
        </w:rPr>
        <w:t>заглядывания</w:t>
      </w:r>
      <w:proofErr w:type="spellEnd"/>
      <w:r>
        <w:rPr>
          <w:color w:val="000000"/>
        </w:rPr>
        <w:t xml:space="preserve"> вперёд.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 течение учебного года выступить не менее 4-х раз в академических вечерах и концертах.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                                Примерные программы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Первая группа     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течение года проработать мажорные и минорные гаммы, трезвучия и арпеджио трезвучий до трёх знаков включительно (в умеренном движении), 8-10 этюдов, 10-12 </w:t>
      </w:r>
      <w:proofErr w:type="gramStart"/>
      <w:r>
        <w:rPr>
          <w:color w:val="000000"/>
        </w:rPr>
        <w:t>пьес( в</w:t>
      </w:r>
      <w:proofErr w:type="gramEnd"/>
      <w:r>
        <w:rPr>
          <w:color w:val="000000"/>
        </w:rPr>
        <w:t xml:space="preserve"> том числе ансамбли).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Педагог должен систематически работать над развитием навыков чтения с листа (в медленном движении).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Этюды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№ 17-25 из Нотной папки флейтиста № 1(Тетрадь № 1)  Сост.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>. Этюды из Школы игры на флейте сост. Платонов (М.,2004) .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a3"/>
          <w:color w:val="000000"/>
        </w:rPr>
        <w:t>Пьесы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Платонов Н. Школа игры на флейте: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Гайдн Й. Менуэт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Глазунов А. Гавот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Чайковский П. Вальс «Сладкая грёза»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Вивальди А. «Зима» (фрагмент из концерта)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Шуман Р. «Весёлый крестьянин», «Смелый наездник»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Хрестоматия педагогического репертуара для флейты. Ч. I/ Сост. Ю.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>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Бакланова Н. «Хоровод»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Глинка М. «Жаворонок», Полька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Гречанинов А. «Грустная песенка»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Корелли</w:t>
      </w:r>
      <w:proofErr w:type="spellEnd"/>
      <w:r>
        <w:rPr>
          <w:color w:val="000000"/>
        </w:rPr>
        <w:t xml:space="preserve"> А. Сарабанда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Хачатурян А. Андантино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Шостакович Д. Вальс-шутка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 А также пьесы из сборников Концертная мозаика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 II пьесы для флейты и фортепиано (младшие классы); Музыка для флейты сост. </w:t>
      </w:r>
      <w:proofErr w:type="spellStart"/>
      <w:r>
        <w:rPr>
          <w:color w:val="000000"/>
        </w:rPr>
        <w:t>Зайвей</w:t>
      </w:r>
      <w:proofErr w:type="spellEnd"/>
      <w:r>
        <w:rPr>
          <w:color w:val="000000"/>
        </w:rPr>
        <w:t xml:space="preserve">, Ж.; </w:t>
      </w:r>
      <w:proofErr w:type="spellStart"/>
      <w:r>
        <w:rPr>
          <w:color w:val="000000"/>
        </w:rPr>
        <w:t>Металлиди</w:t>
      </w:r>
      <w:proofErr w:type="spellEnd"/>
      <w:r>
        <w:rPr>
          <w:color w:val="000000"/>
        </w:rPr>
        <w:t xml:space="preserve"> «Волшебной флейты звуки»; </w:t>
      </w:r>
      <w:proofErr w:type="gramStart"/>
      <w:r>
        <w:rPr>
          <w:color w:val="000000"/>
        </w:rPr>
        <w:t>Пьесы  для</w:t>
      </w:r>
      <w:proofErr w:type="gramEnd"/>
      <w:r>
        <w:rPr>
          <w:color w:val="000000"/>
        </w:rPr>
        <w:t xml:space="preserve"> флейты  и фортепиано «Маленький флейтист» сост. Литовко; Хрестоматия для флейты 1-3 классы ДМШ сост.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 xml:space="preserve">; Нотная папка флейтиста № 1(тетрадь № 2) сост.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>; Альбом юного флейтиста Вып.1; Альбом юного флейтиста № 2.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Вторая  группа   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 течение года проработать мажорные и минорные гаммы, трезвучия  и арпеджио трезвучий до двух знаков включительно (в умеренном движении), 6-8 этюдов, 7-9 пьес.                                                                               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Этюды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№ 11-16 из Нотной папки флейтиста № 1(Тетрадь № 1)  Сост.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 xml:space="preserve">.  Этюды   из Хрестоматии для </w:t>
      </w:r>
      <w:proofErr w:type="spellStart"/>
      <w:proofErr w:type="gramStart"/>
      <w:r>
        <w:rPr>
          <w:color w:val="000000"/>
        </w:rPr>
        <w:t>блокфлейты</w:t>
      </w:r>
      <w:proofErr w:type="spellEnd"/>
      <w:r>
        <w:rPr>
          <w:color w:val="000000"/>
        </w:rPr>
        <w:t>  Сост.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Оленчик</w:t>
      </w:r>
      <w:proofErr w:type="spellEnd"/>
      <w:r>
        <w:rPr>
          <w:color w:val="000000"/>
        </w:rPr>
        <w:t xml:space="preserve"> М.,2007 . 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Пьесы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Платонов Н. Школа игры на флейте: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Моцарт В. Ария из оперы «Дон-Жуан»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Моцарт В. Менуэт из оперы «Дон –Жуан»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 xml:space="preserve"> Ю. Танец, Колыбельная, Полька, Романс «Ностальгия», Галоп из «Русской сюиты».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Глюк К.В.  Гавот из балета «</w:t>
      </w:r>
      <w:proofErr w:type="gramStart"/>
      <w:r>
        <w:rPr>
          <w:color w:val="000000"/>
        </w:rPr>
        <w:t>Дон-Жуан</w:t>
      </w:r>
      <w:proofErr w:type="gramEnd"/>
      <w:r>
        <w:rPr>
          <w:color w:val="000000"/>
        </w:rPr>
        <w:t>»           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rStyle w:val="a3"/>
          <w:color w:val="000000"/>
        </w:rPr>
        <w:t>Третий год обучения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                                 Годовые требования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Третий год обучения игре на флейте следует считать контрольным, прежде всего с позиций профессионализма. В течение учебного года завершается развитие основ общей техники флейтиста как важного этапа в освоении технологической базой исполнительства и дальнейшего развития музыкально-образного мышления учащегося. В игре музыканта-флейтиста должна ощущаться перспектива технологического совершенствования.           В художественном плане учащийся переходит к освоению музыкально-образного мышления на уровне эмоциональной отзывчивости. Исполнитель эмоционально окрашивает отдельные ноты, фразы и предложения, </w:t>
      </w:r>
      <w:proofErr w:type="spellStart"/>
      <w:r>
        <w:rPr>
          <w:color w:val="000000"/>
        </w:rPr>
        <w:t>приоды</w:t>
      </w:r>
      <w:proofErr w:type="spellEnd"/>
      <w:r>
        <w:rPr>
          <w:color w:val="000000"/>
        </w:rPr>
        <w:t>. Учиться составлять эмоциональные программы с определённым характером звучания, которые в совокупности создают эмоциональный образ произведения.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1.Технологические задачи</w:t>
      </w:r>
      <w:r>
        <w:rPr>
          <w:color w:val="000000"/>
        </w:rPr>
        <w:t>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в губном аппарате развивать гибкость в управлении звучания инструмента.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в дыхательном аппарате закрепить ощущение опоры звука как основы </w:t>
      </w:r>
      <w:proofErr w:type="spellStart"/>
      <w:r>
        <w:rPr>
          <w:color w:val="000000"/>
        </w:rPr>
        <w:t>звукоизвлечения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звуковедения</w:t>
      </w:r>
      <w:proofErr w:type="spellEnd"/>
      <w:r>
        <w:rPr>
          <w:color w:val="000000"/>
        </w:rPr>
        <w:t>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развить технику пальцев, позволяющую свободно без затруднений исполнять музыкальные произведения на данном уроне развития художественного сознания.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вырабатывать ощущения раздельного функционирования исполнительского дыхания, двигательного аппарата и языка, каждый из которых выполняет свою функцию и задачи.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использовать интонацию как средство художественной выразительности.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освоить все </w:t>
      </w:r>
      <w:proofErr w:type="spellStart"/>
      <w:r>
        <w:rPr>
          <w:color w:val="000000"/>
        </w:rPr>
        <w:t>громкостные</w:t>
      </w:r>
      <w:proofErr w:type="spellEnd"/>
      <w:r>
        <w:rPr>
          <w:color w:val="000000"/>
        </w:rPr>
        <w:t xml:space="preserve"> градации, умение выполнять приёмы </w:t>
      </w:r>
      <w:proofErr w:type="spellStart"/>
      <w:r>
        <w:rPr>
          <w:color w:val="000000"/>
        </w:rPr>
        <w:t>fp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sf</w:t>
      </w:r>
      <w:proofErr w:type="spellEnd"/>
      <w:r>
        <w:rPr>
          <w:color w:val="000000"/>
        </w:rPr>
        <w:t>, филировку звука. Использовать громкость как одно из основных средств художественной выразительности.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-развить качество звучания флейты по тембру, однородному по всему звуковому диапазону инструмента.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- добиться умения использовать атаку звука в качестве средства управления </w:t>
      </w:r>
      <w:proofErr w:type="spellStart"/>
      <w:r>
        <w:rPr>
          <w:color w:val="000000"/>
        </w:rPr>
        <w:t>тембральной</w:t>
      </w:r>
      <w:proofErr w:type="spellEnd"/>
      <w:r>
        <w:rPr>
          <w:color w:val="000000"/>
        </w:rPr>
        <w:t xml:space="preserve"> окраской звучания в зависимости от музыкально- художественных задач.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наладить взаимодействие исполнительского вдоха и языка, необходимого для владения штриховыми оттенками при игре на флейте.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освоить мелизмы с учётом стиля и художественного направления  в музыке.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освоить навык владения двойной атакой звука.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2. Музыкально- художественные задачи: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вызывать и воспитывать в ученике неудовлетворённость достигнутым результатом.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развивать способность не только эмоционально окрашивать звук, но воспринимать музыку как эмоционально-эстетическую программу.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закреплять умение играть наизусть «в образе».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добиваться в игре согласованного единства эмоциональности   и исполнительской техники.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формировать образное мышление в процессе игры по нотам.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развивать музыкально- слуховые представления, умение передавать стилистические и образные особенности романтического направления                      в музыкальном искусстве.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дальнейшее развитие музыкально- ритмического чувства. Переносить метроритмические закономерности на смысловое строение периода                      с сильным и слабым временем.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дальнейшее развитие музыкального мышления, умения </w:t>
      </w:r>
      <w:proofErr w:type="gramStart"/>
      <w:r>
        <w:rPr>
          <w:color w:val="000000"/>
        </w:rPr>
        <w:t>чувствовать  и</w:t>
      </w:r>
      <w:proofErr w:type="gramEnd"/>
      <w:r>
        <w:rPr>
          <w:color w:val="000000"/>
        </w:rPr>
        <w:t xml:space="preserve"> переводить в музыкальные образы вариационную форму, трёхчастную простую и сложную, форму рондо.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совершенствовать навыки игры в ансамбле с фортепиано и другими инструментами. Развивать умение слушать одновременно несколько музыкальных планов произведения.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 учить правилам поведения и особенностям выступления на различных конкурсах.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                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Примерные программы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Первая группа     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 течение года проработать мажорные и минорные гаммы, трезвучия и арпеджио трезвучий до четырёх знаков включительно; рекомендуется начать изучение исполнительского приёма «двойное стаккато»                     (в медленном движении),10-12 этюдов, 10-12 пьес (в том числе ансамбли).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Педагог должен систематически работать над развитием навыков чтения с листа лёгких пьес (в умеренном движении).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Этюды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№ 26-32 из Нотной папки флейтиста № 1(Тетрадь № 1)  Сост.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>. Этюды из Школы игры на флейте сост. Платонов (М.,2004) .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Пьесы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Мари-</w:t>
      </w:r>
      <w:proofErr w:type="spellStart"/>
      <w:r>
        <w:rPr>
          <w:color w:val="000000"/>
        </w:rPr>
        <w:t>Анье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Савиньи</w:t>
      </w:r>
      <w:proofErr w:type="spellEnd"/>
      <w:r>
        <w:rPr>
          <w:color w:val="000000"/>
        </w:rPr>
        <w:t xml:space="preserve"> «Воздушные гимнасты»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К. </w:t>
      </w:r>
      <w:proofErr w:type="spellStart"/>
      <w:r>
        <w:rPr>
          <w:color w:val="000000"/>
        </w:rPr>
        <w:t>Гулонэ</w:t>
      </w:r>
      <w:proofErr w:type="spellEnd"/>
      <w:r>
        <w:rPr>
          <w:color w:val="000000"/>
        </w:rPr>
        <w:t xml:space="preserve"> «Фокусник»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Платонов Н. Школа игры на флейте: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Бах К.Ф.Э. Рондо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Госсек Ф. Тамбурин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Гендель Г. Жига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Мендельсон Ф. Песня без слов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Хрестоматия педагогического репертуара для флейты. Ч. I/ Сост. Ю.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>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Бетховен Л. Немецкий танец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Верстовский Вальс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Гендель Г. Гавот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Калинников В. Грустная песенка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Обер</w:t>
      </w:r>
      <w:proofErr w:type="spellEnd"/>
      <w:r>
        <w:rPr>
          <w:color w:val="000000"/>
        </w:rPr>
        <w:t xml:space="preserve"> Л. Фанат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Прокофьев С. Гавот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Чайковский П. Баркарола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 А также пьесы из сборников Концертная мозаика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 II пьесы для флейты и фортепиано (младшие классы); Музыка для флейты сост. </w:t>
      </w:r>
      <w:proofErr w:type="spellStart"/>
      <w:r>
        <w:rPr>
          <w:color w:val="000000"/>
        </w:rPr>
        <w:t>Зайвей</w:t>
      </w:r>
      <w:proofErr w:type="spellEnd"/>
      <w:r>
        <w:rPr>
          <w:color w:val="000000"/>
        </w:rPr>
        <w:t xml:space="preserve">, Ж.; </w:t>
      </w:r>
      <w:proofErr w:type="spellStart"/>
      <w:r>
        <w:rPr>
          <w:color w:val="000000"/>
        </w:rPr>
        <w:t>Металлиди</w:t>
      </w:r>
      <w:proofErr w:type="spellEnd"/>
      <w:r>
        <w:rPr>
          <w:color w:val="000000"/>
        </w:rPr>
        <w:t xml:space="preserve"> «Волшебной флейты звуки»; </w:t>
      </w:r>
      <w:proofErr w:type="gramStart"/>
      <w:r>
        <w:rPr>
          <w:color w:val="000000"/>
        </w:rPr>
        <w:t>Пьесы  для</w:t>
      </w:r>
      <w:proofErr w:type="gramEnd"/>
      <w:r>
        <w:rPr>
          <w:color w:val="000000"/>
        </w:rPr>
        <w:t xml:space="preserve"> флейты                                    и фортепиано «Маленький флейтист» сост. Литовко; Хрестоматия для флейты 1-3 классы ДМШ сост.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 xml:space="preserve">; Нотная папка флейтиста № 1(тетрадь № 2) сост.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>; Альбом юного флейтиста Вып.1; Альбом юного флейтиста № 2.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Вторая  группа   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 течение года проработать мажорные и минорные гаммы, трезвучия  и арпеджио трезвучий до трёх знаков включительно , 6-8 этюдов, 6-8 пьес.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Этюды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№ 17-23 из Нотной папки флейтиста № 1(Тетрадь № 1)  Сост.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>. Этюды из Школы игры на флейте сост. Платонов (М.,2004) .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Пьесы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Платонов Н. Школа игры на флейте: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Моцарт В. Аллегретто из оперы «Волшебная флейта»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Крейн</w:t>
      </w:r>
      <w:proofErr w:type="spellEnd"/>
      <w:r>
        <w:rPr>
          <w:color w:val="000000"/>
        </w:rPr>
        <w:t xml:space="preserve"> М. Мелодия;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Портнов Г. Красивая бабочка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Портнов Г. Оливковая веточка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 xml:space="preserve"> Ю. Элегия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Лей Ф. «История любви»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Неаполитанская народная песня Колыбельная обработка Литовко Ю.</w:t>
      </w:r>
    </w:p>
    <w:p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                                   Четвёртый год обучения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                                  Годовые требования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Освоить развитие сознания на уровне эмоциональной отзывчивости. Выработать личностное отношение учащегося к музыкальному исполнению, умение чувствовать и предавать эмоции и настроения произведения. Вплотную подойти к решению проблем эмоционально-эстетического уровня художественного развития.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Общие задачи: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 Дальнейшее совершенствование исполнительской техники, необходимое для решения поставленных художественных задач исполнительства.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2. Овладеть навыком игры в переменном метроритме.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3. Овладеть навыком двойной атаки звука в быстром темпе.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4. Вырабатывать умение самостоятельно оценивать и отбирать для работ этюды, охватывающие все виды техники флейтиста.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5. Воспитывать неудовлетворение достигнутыми результатами как личностное качество сознания.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6. Решить противоречие между способностью воспринимать  музыкальный образ и возможностями его реализации.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7. Развить новое качество сознания на основе умения эмоционально исполнять каждый звук, фразу, предложение.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8. Развивать умение играть по нотам «в образе», проявляя образное мышление, соответствующее эмоциям и настроениям произведения.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9. Умение создавать эмоционально-эстетические программы произведения.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 Примерные программы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Первая группа     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 течение года проработать все мажорные и минорные гаммы, трезвучия и арпеджио трезвучий, доминант септаккорд, уменьшённый септаккорд. Хроматическая гамма,8-10 этюдов, 10-12 пьес, 2-4 ансамбля.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Развитие навыка чтения с листа лёгких пьес и ансамблей.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lastRenderedPageBreak/>
        <w:t>Этюды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№ 26-32 из Нотной папки флейтиста № 1(Тетрадь № 1)  Сост.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 xml:space="preserve">. Этюды из Школы игры на флейте сост. Платонов (М.,2004) .  А также этюды </w:t>
      </w:r>
      <w:proofErr w:type="spellStart"/>
      <w:r>
        <w:rPr>
          <w:color w:val="000000"/>
        </w:rPr>
        <w:t>Кёллера</w:t>
      </w:r>
      <w:proofErr w:type="spellEnd"/>
      <w:r>
        <w:rPr>
          <w:color w:val="000000"/>
        </w:rPr>
        <w:t xml:space="preserve"> Э., </w:t>
      </w:r>
      <w:proofErr w:type="spellStart"/>
      <w:r>
        <w:rPr>
          <w:color w:val="000000"/>
        </w:rPr>
        <w:t>Поппа</w:t>
      </w:r>
      <w:proofErr w:type="spellEnd"/>
      <w:r>
        <w:rPr>
          <w:color w:val="000000"/>
        </w:rPr>
        <w:t xml:space="preserve"> В., </w:t>
      </w:r>
      <w:proofErr w:type="spellStart"/>
      <w:r>
        <w:rPr>
          <w:color w:val="000000"/>
        </w:rPr>
        <w:t>Прилля</w:t>
      </w:r>
      <w:proofErr w:type="spellEnd"/>
      <w:r>
        <w:rPr>
          <w:color w:val="000000"/>
        </w:rPr>
        <w:t xml:space="preserve"> Э.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Пьесы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Альбом тетрадь вторая сост. А.Корнеев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Прокофьев С. Танец рыцарей из балета «Ромео и Джульетта»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Тёрнер Дж. Вальс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Тёрнер Дж.Ария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Лойе</w:t>
      </w:r>
      <w:proofErr w:type="spellEnd"/>
      <w:r>
        <w:rPr>
          <w:color w:val="000000"/>
        </w:rPr>
        <w:t xml:space="preserve"> Ж. Соната D-</w:t>
      </w:r>
      <w:proofErr w:type="spellStart"/>
      <w:r>
        <w:rPr>
          <w:color w:val="000000"/>
        </w:rPr>
        <w:t>durI</w:t>
      </w:r>
      <w:proofErr w:type="spellEnd"/>
      <w:r>
        <w:rPr>
          <w:color w:val="000000"/>
        </w:rPr>
        <w:t>, II часть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Кочар</w:t>
      </w:r>
      <w:proofErr w:type="spellEnd"/>
      <w:r>
        <w:rPr>
          <w:color w:val="000000"/>
        </w:rPr>
        <w:t xml:space="preserve"> М. Два венгерских танца                      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Платонов Н. Школа игры на флейте: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Глазунов А. Гавот из балета «Барышня-служанка»</w:t>
      </w:r>
    </w:p>
    <w:p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Лядов</w:t>
      </w:r>
      <w:proofErr w:type="spellEnd"/>
      <w:r>
        <w:rPr>
          <w:color w:val="000000"/>
        </w:rPr>
        <w:t xml:space="preserve"> А. Прелюдия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Дворжак А. Юмореска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также пьесы из сборников </w:t>
      </w:r>
      <w:proofErr w:type="spellStart"/>
      <w:r>
        <w:rPr>
          <w:color w:val="000000"/>
        </w:rPr>
        <w:t>Металлиди</w:t>
      </w:r>
      <w:proofErr w:type="spellEnd"/>
      <w:r>
        <w:rPr>
          <w:color w:val="000000"/>
        </w:rPr>
        <w:t xml:space="preserve"> «Волшебной флейты звуки»; Пьесы  для флейты и фортепиано «Маленький флейтист» сост. Литовко; Хрестоматия для флейты 1-3 классы ДМШ сост.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 xml:space="preserve">; Нотная папка флейтиста № 1(тетрадь № 2) сост.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>; Альбом юного флейтиста Вып.1; Альбом юного флейтиста № 2.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Ансамбли: Майк </w:t>
      </w:r>
      <w:proofErr w:type="spellStart"/>
      <w:r>
        <w:rPr>
          <w:color w:val="000000"/>
        </w:rPr>
        <w:t>Моувер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Blowerandstorm</w:t>
      </w:r>
      <w:proofErr w:type="spellEnd"/>
      <w:r>
        <w:rPr>
          <w:color w:val="000000"/>
        </w:rPr>
        <w:t>(17 прогрессивных этюдов для двух флейт), ансамбли из сборника Альбом тетрадь вторая сост. А.Корнеев.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Вторая  группа       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 течение года проработать мажорные и минорные гаммы, трезвучия и арпеджио трезвучий до четырёх знаков включительно , 4-6 этюдов, 6-8 пьес, ансамбли.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Этюды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№ 24-30 из Нотной папки флейтиста № 1(Тетрадь № 1)  Сост.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>. Этюды из Школы игры на флейте сост. Платонов (М.,2004) .    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Пьесы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Платонов Н. Школа игры на флейте: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Чайковский П. Вальс из «Детского альбома»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Фрид Г. Закат года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Рота Н. тема любви из к/ф «Ромео и Джульетта»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Хрестоматия педагогического репертуара для флейты. Ч. I/ Сост.  Ю. </w:t>
      </w:r>
      <w:proofErr w:type="spellStart"/>
      <w:r>
        <w:rPr>
          <w:color w:val="000000"/>
        </w:rPr>
        <w:t>Должиков</w:t>
      </w:r>
      <w:proofErr w:type="spellEnd"/>
      <w:r>
        <w:rPr>
          <w:color w:val="000000"/>
        </w:rPr>
        <w:t>: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Бетховен Л. Немецкий танец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Верстовский Вальс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Гендель Г. Гавот</w:t>
      </w:r>
    </w:p>
    <w:p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Калинников В. Грустная песенка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17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15"/>
            </w:tblGrid>
            <w:t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Пятый год обучения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                                 Годовые требования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Пятый год обучения является рубежным в формировании художественного сознания флейтиста. Учащийся развивает новое качество художественного сознания, умение интерпретировать музыкальное произведение на основе сформированных программ эстетических эмоций и настроений,  в совокупности создающих музыкальный образ произведения.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 Общие задачи: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Совершенствовать художественную технику, соответствующую художественным требованиям музыкального произведения.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Выработать творческую и художественную выносливость, способность исполнять без перерыва несколько произведений.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Воспитывать критическое отношение к своей игре.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умение соотносить структуру произведения с музыкальным образом.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умение настраиваться на исполняемое произведение  с учётом сформированного эмоционально-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художественного образа произведения.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     Примерные программы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Первая группа            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проработать все мажорные и минорные гаммы, трезвучия  и арпеджио трезвучий, доминант септаккорд, уменьшённый септаккорд,6-8 этюдов, 10-12 пьес, 4-6 ансамблей.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с листа пьес и ансамблей в темпах, приближённых к оригинальным.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Этюды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33-41 из Нотной папки флейтиста № 1(Тетрадь № 1)  Сост.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Этюды из Школы игры на флейте сост. Платонов (М.,2004) .  А также этюды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Кёллера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Поппа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Бёма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Пьесы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Альбом тетрадь вторая сост. А.Корнеев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Куперен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 Песенка дьявола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Винчи Л. Соната D-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durIчасть</w:t>
                  </w:r>
                  <w:proofErr w:type="spellEnd"/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Перголези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Дж. Адажио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Синисало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Три миниатюры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Хрестоматия педагогического репертуара для флейты. Ч. I/ Сост.  Ю.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Шопен Ф. Вариации на тему Россини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Гендель Г. Соната № 3,Соната № 4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Ваньхал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Я. Соната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Бизе Ж. Менуэт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также пьесы из сборников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Металлиди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«Волшебной флейты звуки»; Пьесы  для флейты и фортепиано «Маленький флейтист» сост. Литовко; Хрестоматия для флейты 1-3 классы ДМШ сост.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Нотная папка флейтиста № 1(тетрадь № 2) сост.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Альбом юного флейтиста Вып.1; Альбом юного флейтиста № 2.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Ансамбли: Майк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Моувер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Blowerandstorm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(17 прогрессивных этюдов для двух флейт), ансамбли из сборника Альбом тетрадь вторая сост. А.Корнеев.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Вторая группа            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проработать  мажорные и минорные гаммы до пяти знаков включительно, трезвучия и арпеджио трезвучий, доминант септаккорд, уменьшённый септаккорд, 5-6 этюдов, 6-8 пьес, ансамбли. Привить навыки читки с листа легких пьес и ансамблей.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Этюды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31-37 из Нотной папки флейтиста № 1(Тетрадь № 1)  Сост.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Этюды из Школы игры на флейте сост. Платонов (М.,2004) . А также этюды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Кёллера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Поппа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Пьесы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Альбом тетрадь вторая сост. А.Корнеев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Прокофьев С. Танец девушек из балета «Ромео и Джульетта»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Прокофьев С. Танец рыцарей из балета «Ромео и Джульетта»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Тёрнер Дж. Вальс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Тёрнер Дж. Ария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Ж. Сельский праздник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Ж. Соната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Платонов Н. Школа игры на флейте: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Глазунов А. Гавот из балета «Барышня-служанка»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Лядов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 Прелюдия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Дворжак А. Юмореска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Шестой год обучения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          Годовые требования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учащийся завершает освоение уровня эстетических эмоций, приобретает новое качество художественного сознания - умение переживать музыку в качестве эмоционально- эстетической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настроений, умение создавать и передавать музыкальный образ произведения.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 Общие задачи: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1.Совершенствовать технологическую базу игры на флейте.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2.Приобретать навыки владения приёмами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фруллято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пения с игрой.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3.Уметь строить и передавать эмоционально- эстетическую структуру произведения.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4.Вызывать недовольство достигнутыми результатами как  одно  из важнейших условий дальнейшего творческого роста ученика.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5.Помогать в поисках обобщающего образа произведения.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6.Уметь соотносить выразительные средства с характером звучания.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7.Развивать умение слушать и оценивать свою игру с позиций достигнутого уровня художественного развития исполнителя.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                     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      Примерные программы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Первая группа            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проработать все мажорные и минорные гаммы, трезвучия и арпеджио трезвучий, доминант септаккорд, уменьшённый септаккорд. Хроматическая гамма,8-10 этюдов, 10-12 пьес, 4-6 ансамблей.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Этюды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33-41 из Нотной папки флейтиста № 1(Тетрадь № 1)  Сост.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Этюды из Школы игры на флейте сост. Платонов (М.,2004) .  А также этюды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Кёллера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Поппа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Бёма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Т., Ягудина Ю. 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Пьесы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Альбом тетрадь вторая сост. А.Корнеев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Винчи Л. Соната D-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dur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 часть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Перголези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Дж. Адажио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Синисало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Три миниатюры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Хрестоматия педагогического репертуара для флейты. Ч. I/ Сост.  Ю.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</w:t>
                  </w:r>
                  <w:proofErr w:type="spellEnd"/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Шопен Ф. Вариации на тему Россини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Гендель Г. Соната № 3,Соната № 4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Ваньхал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Я. Соната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Бизе Ж. Менуэт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также пьесы из сборников «Романтический альбом» (пьесы для флейты  и фортепиано) переложение 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Цыпкина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А. Гофман Альбом популярных пьес для флейты и фортепиано, Пьесы для флейты и фортепиано для учащихся старших классов ДМШ, музыкальных лицеев и колледжей.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Ансамбли: Майк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Моувер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Blowerandstorm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(17 прогрессивных этюдов для двух флейт), ансамбли из сборника Альбом тетрадь вторая сост. А.Корнеев.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Вторая группа            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проработать  мажорные и минорные гаммы до пяти знаков включительно, трезвучия и арпеджио трезвучий, доминант септаккорд, уменьшённый септаккорд, 6-8 этюдов, 6-8 пьес. Привить навыки читки          с листа легких пьес и ансамблей.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Этюды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26-35 из Нотной папки флейтиста № 1(Тетрадь № 1)  Сост.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Этюды из Школы игры на флейте сост. Платонов (М.,2004) . А также этюды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Кёллера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Поппа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Пьесы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Гофман Альбом популярных пьес для флейты и фортепиано: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Раков Н. Аллегро Скерцандо из сонаты для гобоя и фортепиано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Рубинштейн А. Романс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репертуар ДМШ Пьесы для флейты и фортепиано переложение Г.А.Муравьёва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Парцхаладзе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Весёлая прогулка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Лусинян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А.Лирический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танец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Хренников Т.Три фрагмента из балета «Любовь за любовью»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                           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                            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Седьмой  год обучения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                                           Годовые требования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заключительном этапе обучения учащийся осваивает интонационно- образный уровень и приобретает новое качество художественного сознания. Эмоционально-эстетические программы являются средством проявления обобщённого художественного образа. Музыкальное произведение наполняется программными «событиями», содержание поэтизируется.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Общие задачи: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1.Совершенствование связи музыкально- исполнительской техники    и художественного образа.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2.Развивать музыкально- образное мышление, умение мыслить эмоциональными программами, глядя в нотный текст.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3.Добиваться эмоционально окрашенного звучания.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4.Вызывать неудовлетворённость звуковым результатом, добиваться полного соответствия звучания с внутренним сюжетом произведения.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5.Развивать эмоциональную культуру, умение по-новому, по-своему интерпретировать известное музыкальное произведение.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            Примерные программы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Первая группа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Совершенствование всех мажорных и минорных гамм, трезвучие   и арпеджио трезвучий,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доминантсептаккорда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уменьшённых септаккордов, хроматической гаммы, 8-10 этюдов, 2-3 произведения крупной формы, 3-5 произведений малой формы, 4-6 ансамблей.  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Этюды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Кёллера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Бёма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Фюрстенау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Таффанеля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Гобера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Ф., Андерсена И.        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Пьесы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Гофман Альбом популярных пьес для флейты и фортепиано: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Штраус И. Вальс «Весенние голоса»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Дж. Россини Неаполитанская тарантелла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Глазунов А. Вальс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Меццакапо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 Тарантелла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Гайдн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Й.Рондо</w:t>
                  </w:r>
                  <w:proofErr w:type="spellEnd"/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«Романтический альбом» (пьесы для флейты и фортепиано) переложение 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Цыпкина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Чайковский П. Русская пляска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Чайковский П. Песня без слов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Гендель Г. Соната №1,Соната № 5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Ж. Сонаты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также пьесы из сборников Пьесы для флейты и фортепиано для учащихся старших классов ДМШ, музыкальных лицеев и колледжей, Нотная папка флейтиста № 2 сост.  Ю.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Вторая группа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проработать все мажорные и минорные гаммы, трезвучия и арпеджио трезвучий, доминант септаккорд, уменьшённый септаккорд. Хроматическая гамма,6-8 этюдов, 8-10 пьес, 2-4 ансамбля.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Этюды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Кёллера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Прилля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Э., Платонова Н.,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Пьесы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«Романтический альбом» (пьесы для флейты и фортепиано) переложение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Цыпкина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Григ Э. Песня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Сольвейг</w:t>
                  </w:r>
                  <w:proofErr w:type="spellEnd"/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 Э.Утро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Гендель Г. Соната № 3, Соната № 4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Металлиди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«Волшебной флейты звуки» пьесы для флейты  и фортепиано: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Баллада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Романтический вальс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педагогического репертуара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Нотная папка флейтиста № 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Издтельство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Дека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ВС» М.,2004 составитель и редактор Ю.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</w:t>
                  </w:r>
                  <w:proofErr w:type="spellEnd"/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Школа игры на флейте Н. Платонов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М.,Музыка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2004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Музыка для флейты выпуск 1 Издательство «Союз художников» Санкт-Петербург, 2005 составитель и редактор Е.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Зайвей</w:t>
                  </w:r>
                  <w:proofErr w:type="spellEnd"/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«Маленький флейтист» пьесы для флейты и фортепиано Издательство «Союз художников» Санкт-Петербург, 2008 составитель и редактор   Ю.Литовко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«Концертная мозаика» выпуск 2 пьесы для флейты и фортепиано Издательство «Гармония» Санкт-Петербург, 2004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Хрестоматия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блокфлейты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Издательство «Современная музыка» М.,2007 составитель И.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Оленчик</w:t>
                  </w:r>
                  <w:proofErr w:type="spellEnd"/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Хрестоматия для флейты 1-3 классы ДМШ Пьесы Часть 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М.,Музыка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2005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«Волшебной флейты звуки» Пьесы для флейты и фортепиано Издательство «Композитор» Санкт-Петербург , 2004 автор  Ж.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Металлиди</w:t>
                  </w:r>
                  <w:proofErr w:type="spellEnd"/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Альбом флейтиста тетрадь вторая М., «Кифара», 2006 составитель  А. Корнеев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«Романтический альбом» пьесы для флейты и фортепиано переложение 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Цыпкина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Издательство «Композитор» Санкт-Петербург, 1998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«Альбом переложений популярных пьес» М., «Кифара», 2005 составитель А. Гофман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«Романтическая музыка» пьесы для флейты и фортепиано для учащихся старших классов детских музыкальных школ,  музыкальных лицеев и колледжей  Издательство «Союз художников» Санкт-Петербург, 2008 составитель Г. Николаев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«Альбом юного флейтиста» выпуск 1 Издательство «Советский композитор» ,1986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Педагогический репертуар ДМШ Пьесы для флейты и фортепиано Издательство «Советский композитор», 1982 составитель Ю.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</w:t>
                  </w:r>
                  <w:proofErr w:type="spellEnd"/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Пьесы для флейты в сопровождении фортепиано М, Музыка, 1974 составитель Г. Никитин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«Кроха» сборник пьес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блокфлейты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1-3 классы ДМШ Издательство «Окарина», Новосибирск, 2009 составитель В. Симонова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Избранные произведения для флейты М, 1946 составитель Н. Платонов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Этюды для флейты  тетрадь 2 М., 1960 автор Э.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Кёллер</w:t>
                  </w:r>
                  <w:proofErr w:type="spellEnd"/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Тридцать этюдов для флейты М., 1938 автор Н. Платонов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Учебный репертуар для ДМШ: Флейта .1 класс- Киев ,1977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Учебный репертуар для ДМШ: Флейта .2 класс- Киев ,1978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Учебный репертуар для ДМШ: Флейта .3 класс- Киев ,1979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Учебный репертуар для ДМШ: Флейта .4 класс- Киев ,1980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Учебный репертуар для ДМШ: Флейта .5 класс- Киев ,1981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Хрестоматия для флейты 1,2 классы ДМШ М., 1976 составитель Ю.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</w:t>
                  </w:r>
                  <w:proofErr w:type="spellEnd"/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Хрестоматия для флейты 3,4 классы ДМШ М., 1978 составитель  Ю.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</w:t>
                  </w:r>
                  <w:proofErr w:type="spellEnd"/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Хрестоматия для флейты 1,2 классы ДМШ М., 1982 составитель   Ю.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Должиков</w:t>
                  </w:r>
                  <w:proofErr w:type="spellEnd"/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«Лёгкие этюды для флейты» М.,1968 автор Ю. Ягудин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Blowingandstorm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17 прогрессивных дуэтов для двух флейт автор 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Моувер</w:t>
                  </w:r>
                  <w:proofErr w:type="spellEnd"/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Методическое обеспечение</w:t>
                  </w:r>
                </w:p>
                <w:p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 Методика обучения игре на духовых инструментах М.,1962</w:t>
                  </w:r>
                </w:p>
                <w:p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Методика обучение игре на духовых инструментах.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1.М.,1964</w:t>
                  </w:r>
                </w:p>
                <w:p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Методика обучение игре на духовых инструментах.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2.М.,1966</w:t>
                  </w:r>
                </w:p>
                <w:p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Методика обучение игре на духовых инструментах.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3.М.,1971</w:t>
                  </w:r>
                </w:p>
                <w:p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Методика обучение игре на духовых инструментах.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4.М.,1976</w:t>
                  </w:r>
                </w:p>
                <w:p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Розанов С. Основы методики преподавания игры на духовых инструментах.М.,1935</w:t>
                  </w:r>
                </w:p>
                <w:p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Пушечников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И.,Пустовалов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В.Методика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обучения игре на блокфлейте.М.,1983</w:t>
                  </w:r>
                </w:p>
                <w:p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Платонов Н. Вопросы методики обучения игре на духовых инструментах М.,1958</w:t>
                  </w:r>
                </w:p>
                <w:p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Апатский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 Основы теории и методики духового музыкально- исполнительского искусства Киев, 2006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color w:val="555555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7620000" cy="26965275"/>
                  <wp:effectExtent l="19050" t="0" r="0" b="0"/>
                  <wp:docPr id="1" name="Рисунок 1" descr="http://www.openclass.ru/themes/theme011/images/line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enclass.ru/themes/theme011/images/line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2696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»  </w:t>
            </w: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Тэги к этому документу:</w:t>
            </w:r>
            <w:r>
              <w:rPr>
                <w:rFonts w:ascii="Times New Roman" w:eastAsia="Times New Roman" w:hAnsi="Times New Roman" w:cs="Times New Roman"/>
                <w:color w:val="555555"/>
                <w:sz w:val="18"/>
                <w:lang w:eastAsia="ru-RU"/>
              </w:rPr>
              <w:t> 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color w:val="0086B7"/>
                  <w:sz w:val="18"/>
                  <w:lang w:eastAsia="ru-RU"/>
                </w:rPr>
                <w:t>адаптированная программа</w:t>
              </w:r>
            </w:hyperlink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lang w:eastAsia="ru-RU"/>
              </w:rPr>
              <w:t> 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color w:val="0086B7"/>
                  <w:sz w:val="18"/>
                  <w:lang w:eastAsia="ru-RU"/>
                </w:rPr>
                <w:t>искусство</w:t>
              </w:r>
            </w:hyperlink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lang w:eastAsia="ru-RU"/>
              </w:rPr>
              <w:t> 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color w:val="0086B7"/>
                  <w:sz w:val="18"/>
                  <w:lang w:eastAsia="ru-RU"/>
                </w:rPr>
                <w:t>Музыка</w:t>
              </w:r>
            </w:hyperlink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lang w:eastAsia="ru-RU"/>
              </w:rPr>
              <w:t> 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color w:val="0086B7"/>
                  <w:sz w:val="18"/>
                  <w:lang w:eastAsia="ru-RU"/>
                </w:rPr>
                <w:t>программа</w:t>
              </w:r>
            </w:hyperlink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lang w:eastAsia="ru-RU"/>
              </w:rPr>
              <w:t> 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color w:val="0086B7"/>
                  <w:sz w:val="18"/>
                  <w:lang w:eastAsia="ru-RU"/>
                </w:rPr>
                <w:t>флейта</w:t>
              </w:r>
            </w:hyperlink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7620000" cy="26965275"/>
                  <wp:effectExtent l="19050" t="0" r="0" b="0"/>
                  <wp:docPr id="2" name="Рисунок 2" descr="http://www.openclass.ru/themes/theme011/images/line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penclass.ru/themes/theme011/images/line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2696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»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color w:val="0086B7"/>
                  <w:sz w:val="18"/>
                  <w:lang w:eastAsia="ru-RU"/>
                </w:rPr>
                <w:t>Войдите на сайт под своим логином</w:t>
              </w:r>
            </w:hyperlink>
            <w:r>
              <w:rPr>
                <w:rFonts w:ascii="Times New Roman" w:eastAsia="Times New Roman" w:hAnsi="Times New Roman" w:cs="Times New Roman"/>
                <w:color w:val="555555"/>
                <w:sz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555555"/>
                <w:sz w:val="18"/>
                <w:lang w:eastAsia="ru-RU"/>
              </w:rPr>
              <w:t> </w:t>
            </w:r>
            <w:hyperlink r:id="rId13" w:history="1">
              <w:r>
                <w:rPr>
                  <w:rFonts w:ascii="Times New Roman" w:eastAsia="Times New Roman" w:hAnsi="Times New Roman" w:cs="Times New Roman"/>
                  <w:color w:val="0086B7"/>
                  <w:sz w:val="18"/>
                  <w:lang w:eastAsia="ru-RU"/>
                </w:rPr>
                <w:t>зарегистрируйтесь</w:t>
              </w:r>
            </w:hyperlink>
            <w:r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t>, чтобы оставлять комментарии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24E2"/>
    <w:multiLevelType w:val="multilevel"/>
    <w:tmpl w:val="4E8C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46601"/>
    <w:multiLevelType w:val="multilevel"/>
    <w:tmpl w:val="0DE2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6132B"/>
    <w:multiLevelType w:val="multilevel"/>
    <w:tmpl w:val="2E6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21EE9"/>
    <w:multiLevelType w:val="multilevel"/>
    <w:tmpl w:val="274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F615F"/>
    <w:multiLevelType w:val="multilevel"/>
    <w:tmpl w:val="0EAA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2EB213-6512-4152-871C-637711D8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taxonomy_vtn/term/40414" TargetMode="External"/><Relationship Id="rId13" Type="http://schemas.openxmlformats.org/officeDocument/2006/relationships/hyperlink" Target="http://www.openclass.ru/user/register?destination=comment/reply/228056%2523comment-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taxonomy_vtn/term/123397" TargetMode="External"/><Relationship Id="rId12" Type="http://schemas.openxmlformats.org/officeDocument/2006/relationships/hyperlink" Target="http://www.openclass.ru/user/login?destination=comment/reply/228056%2523comment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openclass.ru/taxonomy_vtn/term/12339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openclass.ru/taxonomy_vtn/term/35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taxonomy_vtn/term/353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mini 4</dc:creator>
  <cp:keywords/>
  <dc:description/>
  <cp:lastModifiedBy>1-116</cp:lastModifiedBy>
  <cp:revision>2</cp:revision>
  <dcterms:created xsi:type="dcterms:W3CDTF">2017-02-20T10:18:00Z</dcterms:created>
  <dcterms:modified xsi:type="dcterms:W3CDTF">2017-02-20T10:18:00Z</dcterms:modified>
</cp:coreProperties>
</file>